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385" w:rsidRPr="00943B3A" w:rsidRDefault="00533385" w:rsidP="00533385">
      <w:pPr>
        <w:widowControl w:val="0"/>
        <w:autoSpaceDE w:val="0"/>
        <w:autoSpaceDN w:val="0"/>
        <w:adjustRightInd w:val="0"/>
        <w:ind w:right="-720"/>
        <w:jc w:val="center"/>
        <w:rPr>
          <w:rFonts w:ascii="Times New Roman" w:hAnsi="Times New Roman" w:cs="Times New Roman"/>
          <w:b/>
          <w:bCs/>
          <w:sz w:val="28"/>
          <w:szCs w:val="28"/>
        </w:rPr>
      </w:pPr>
      <w:r w:rsidRPr="00943B3A">
        <w:rPr>
          <w:rFonts w:ascii="Times New Roman" w:hAnsi="Times New Roman" w:cs="Times New Roman"/>
          <w:b/>
          <w:bCs/>
          <w:sz w:val="28"/>
          <w:szCs w:val="28"/>
        </w:rPr>
        <w:t>Tallahassee (FL) Chapter</w:t>
      </w:r>
    </w:p>
    <w:p w:rsidR="00533385" w:rsidRPr="00533385" w:rsidRDefault="00533385" w:rsidP="00533385">
      <w:pPr>
        <w:widowControl w:val="0"/>
        <w:autoSpaceDE w:val="0"/>
        <w:autoSpaceDN w:val="0"/>
        <w:adjustRightInd w:val="0"/>
        <w:ind w:right="-720"/>
        <w:jc w:val="center"/>
        <w:rPr>
          <w:rFonts w:ascii="Times New Roman" w:hAnsi="Times New Roman" w:cs="Times New Roman"/>
          <w:b/>
          <w:bCs/>
          <w:sz w:val="28"/>
          <w:szCs w:val="28"/>
        </w:rPr>
      </w:pPr>
      <w:r w:rsidRPr="00943B3A">
        <w:rPr>
          <w:rFonts w:ascii="Times New Roman" w:hAnsi="Times New Roman" w:cs="Times New Roman"/>
          <w:b/>
          <w:bCs/>
          <w:sz w:val="28"/>
          <w:szCs w:val="28"/>
        </w:rPr>
        <w:t xml:space="preserve">The Links, Incorporated </w:t>
      </w:r>
    </w:p>
    <w:p w:rsidR="00533385" w:rsidRPr="00533385" w:rsidRDefault="00533385" w:rsidP="00533385">
      <w:pPr>
        <w:widowControl w:val="0"/>
        <w:autoSpaceDE w:val="0"/>
        <w:autoSpaceDN w:val="0"/>
        <w:adjustRightInd w:val="0"/>
        <w:ind w:right="-720"/>
        <w:jc w:val="center"/>
        <w:rPr>
          <w:rFonts w:ascii="Times New Roman" w:eastAsia="바탕" w:hAnsi="Times New Roman" w:cs="Times New Roman"/>
          <w:b/>
          <w:color w:val="00B050"/>
          <w:sz w:val="28"/>
          <w:szCs w:val="28"/>
        </w:rPr>
      </w:pPr>
      <w:r w:rsidRPr="00533385">
        <w:rPr>
          <w:rFonts w:ascii="Times New Roman" w:eastAsia="바탕" w:hAnsi="Times New Roman" w:cs="Times New Roman"/>
          <w:b/>
          <w:color w:val="00B050"/>
          <w:sz w:val="28"/>
          <w:szCs w:val="28"/>
        </w:rPr>
        <w:t>S</w:t>
      </w:r>
      <w:r w:rsidR="00BF7399">
        <w:rPr>
          <w:rFonts w:ascii="Times New Roman" w:eastAsia="바탕" w:hAnsi="Times New Roman" w:cs="Times New Roman"/>
          <w:b/>
          <w:color w:val="00B050"/>
          <w:sz w:val="28"/>
          <w:szCs w:val="28"/>
        </w:rPr>
        <w:t xml:space="preserve">eventh </w:t>
      </w:r>
      <w:r w:rsidRPr="00533385">
        <w:rPr>
          <w:rFonts w:ascii="Times New Roman" w:eastAsia="바탕" w:hAnsi="Times New Roman" w:cs="Times New Roman"/>
          <w:b/>
          <w:color w:val="00B050"/>
          <w:sz w:val="28"/>
          <w:szCs w:val="28"/>
        </w:rPr>
        <w:t>Annual</w:t>
      </w:r>
    </w:p>
    <w:p w:rsidR="00533385" w:rsidRPr="00BF7399" w:rsidRDefault="00BF7399" w:rsidP="00533385">
      <w:pPr>
        <w:widowControl w:val="0"/>
        <w:autoSpaceDE w:val="0"/>
        <w:autoSpaceDN w:val="0"/>
        <w:adjustRightInd w:val="0"/>
        <w:ind w:right="-720"/>
        <w:jc w:val="center"/>
        <w:rPr>
          <w:rFonts w:ascii="Times New Roman" w:eastAsia="바탕" w:hAnsi="Times New Roman" w:cs="Times New Roman"/>
          <w:b/>
          <w:i/>
          <w:color w:val="00B050"/>
          <w:sz w:val="28"/>
          <w:szCs w:val="28"/>
        </w:rPr>
      </w:pPr>
      <w:r w:rsidRPr="00BF7399">
        <w:rPr>
          <w:rFonts w:ascii="Times New Roman" w:eastAsia="바탕" w:hAnsi="Times New Roman" w:cs="Times New Roman"/>
          <w:b/>
          <w:i/>
          <w:color w:val="00B050"/>
          <w:sz w:val="28"/>
          <w:szCs w:val="28"/>
        </w:rPr>
        <w:t xml:space="preserve">A </w:t>
      </w:r>
      <w:r w:rsidR="00533385" w:rsidRPr="00BF7399">
        <w:rPr>
          <w:rFonts w:ascii="Times New Roman" w:eastAsia="바탕" w:hAnsi="Times New Roman" w:cs="Times New Roman"/>
          <w:b/>
          <w:i/>
          <w:color w:val="00B050"/>
          <w:sz w:val="28"/>
          <w:szCs w:val="28"/>
        </w:rPr>
        <w:t>Timeless Holiday Affair</w:t>
      </w:r>
    </w:p>
    <w:p w:rsidR="00533385" w:rsidRPr="00533385" w:rsidRDefault="00533385" w:rsidP="00533385">
      <w:pPr>
        <w:widowControl w:val="0"/>
        <w:autoSpaceDE w:val="0"/>
        <w:autoSpaceDN w:val="0"/>
        <w:adjustRightInd w:val="0"/>
        <w:ind w:right="-720"/>
        <w:jc w:val="center"/>
        <w:rPr>
          <w:rFonts w:ascii="Times New Roman" w:eastAsia="바탕" w:hAnsi="Times New Roman" w:cs="Times New Roman"/>
          <w:b/>
          <w:bCs/>
          <w:color w:val="00B050"/>
          <w:sz w:val="28"/>
          <w:szCs w:val="28"/>
        </w:rPr>
      </w:pPr>
      <w:r w:rsidRPr="00533385">
        <w:rPr>
          <w:rFonts w:ascii="Times New Roman" w:eastAsia="바탕" w:hAnsi="Times New Roman" w:cs="Times New Roman"/>
          <w:b/>
          <w:color w:val="00B050"/>
          <w:sz w:val="28"/>
          <w:szCs w:val="28"/>
        </w:rPr>
        <w:t xml:space="preserve"> </w:t>
      </w:r>
      <w:r w:rsidR="00BF7399">
        <w:rPr>
          <w:rFonts w:ascii="Times New Roman" w:eastAsia="바탕" w:hAnsi="Times New Roman" w:cs="Times New Roman"/>
          <w:b/>
          <w:color w:val="00B050"/>
          <w:sz w:val="28"/>
          <w:szCs w:val="28"/>
        </w:rPr>
        <w:t>Theme:  “An Art Extravaganza Stroll”</w:t>
      </w:r>
    </w:p>
    <w:p w:rsidR="00533385" w:rsidRPr="00533385" w:rsidRDefault="00533385" w:rsidP="00533385">
      <w:pPr>
        <w:widowControl w:val="0"/>
        <w:autoSpaceDE w:val="0"/>
        <w:autoSpaceDN w:val="0"/>
        <w:adjustRightInd w:val="0"/>
        <w:ind w:right="-720"/>
        <w:jc w:val="center"/>
        <w:rPr>
          <w:rFonts w:ascii="Times New Roman" w:eastAsia="바탕" w:hAnsi="Times New Roman" w:cs="Times New Roman"/>
          <w:b/>
          <w:bCs/>
        </w:rPr>
      </w:pPr>
      <w:r w:rsidRPr="00533385">
        <w:rPr>
          <w:rFonts w:ascii="Times New Roman" w:eastAsia="바탕" w:hAnsi="Times New Roman" w:cs="Times New Roman"/>
          <w:b/>
          <w:bCs/>
        </w:rPr>
        <w:t xml:space="preserve">Sunday, December </w:t>
      </w:r>
      <w:r w:rsidR="00903DC9">
        <w:rPr>
          <w:rFonts w:ascii="Times New Roman" w:eastAsia="바탕" w:hAnsi="Times New Roman" w:cs="Times New Roman"/>
          <w:b/>
          <w:bCs/>
        </w:rPr>
        <w:t>4</w:t>
      </w:r>
      <w:r w:rsidRPr="00533385">
        <w:rPr>
          <w:rFonts w:ascii="Times New Roman" w:eastAsia="바탕" w:hAnsi="Times New Roman" w:cs="Times New Roman"/>
          <w:b/>
          <w:bCs/>
        </w:rPr>
        <w:t>, 2015</w:t>
      </w:r>
    </w:p>
    <w:p w:rsidR="00533385" w:rsidRPr="00533385" w:rsidRDefault="00533385" w:rsidP="00533385">
      <w:pPr>
        <w:widowControl w:val="0"/>
        <w:autoSpaceDE w:val="0"/>
        <w:autoSpaceDN w:val="0"/>
        <w:adjustRightInd w:val="0"/>
        <w:ind w:right="-720"/>
        <w:jc w:val="center"/>
        <w:rPr>
          <w:rFonts w:ascii="Times New Roman" w:eastAsia="바탕" w:hAnsi="Times New Roman" w:cs="Times New Roman"/>
          <w:b/>
          <w:bCs/>
        </w:rPr>
      </w:pPr>
      <w:r w:rsidRPr="00533385">
        <w:rPr>
          <w:rFonts w:ascii="Times New Roman" w:eastAsia="바탕" w:hAnsi="Times New Roman" w:cs="Times New Roman"/>
          <w:b/>
          <w:bCs/>
        </w:rPr>
        <w:t>4 O’clock p.m. to 7 O’clock p.m.</w:t>
      </w:r>
    </w:p>
    <w:p w:rsidR="00BF7399" w:rsidRDefault="00BF7399" w:rsidP="00533385">
      <w:pPr>
        <w:widowControl w:val="0"/>
        <w:autoSpaceDE w:val="0"/>
        <w:autoSpaceDN w:val="0"/>
        <w:adjustRightInd w:val="0"/>
        <w:ind w:right="-720"/>
        <w:jc w:val="center"/>
        <w:rPr>
          <w:rFonts w:ascii="Times New Roman" w:eastAsia="바탕" w:hAnsi="Times New Roman" w:cs="Times New Roman"/>
          <w:b/>
          <w:bCs/>
        </w:rPr>
      </w:pPr>
      <w:r>
        <w:rPr>
          <w:rFonts w:ascii="Times New Roman" w:eastAsia="바탕" w:hAnsi="Times New Roman" w:cs="Times New Roman"/>
          <w:b/>
          <w:bCs/>
        </w:rPr>
        <w:t>Bannerman Crossing</w:t>
      </w:r>
    </w:p>
    <w:p w:rsidR="00533385" w:rsidRPr="00533385" w:rsidRDefault="00BF7399" w:rsidP="00533385">
      <w:pPr>
        <w:widowControl w:val="0"/>
        <w:autoSpaceDE w:val="0"/>
        <w:autoSpaceDN w:val="0"/>
        <w:adjustRightInd w:val="0"/>
        <w:ind w:right="-720"/>
        <w:jc w:val="center"/>
        <w:rPr>
          <w:rFonts w:ascii="Times New Roman" w:eastAsia="바탕" w:hAnsi="Times New Roman" w:cs="Times New Roman"/>
          <w:b/>
          <w:bCs/>
        </w:rPr>
      </w:pPr>
      <w:r>
        <w:rPr>
          <w:rFonts w:ascii="Times New Roman" w:eastAsia="바탕" w:hAnsi="Times New Roman" w:cs="Times New Roman"/>
          <w:b/>
          <w:bCs/>
        </w:rPr>
        <w:t>3421 Bannerman Road, Tallahassee, FL  32317</w:t>
      </w:r>
    </w:p>
    <w:p w:rsidR="00533385" w:rsidRPr="00943B3A" w:rsidRDefault="00533385" w:rsidP="00533385">
      <w:pPr>
        <w:widowControl w:val="0"/>
        <w:autoSpaceDE w:val="0"/>
        <w:autoSpaceDN w:val="0"/>
        <w:adjustRightInd w:val="0"/>
        <w:ind w:right="-720"/>
        <w:jc w:val="center"/>
        <w:rPr>
          <w:rFonts w:ascii="Times New Roman" w:eastAsia="바탕" w:hAnsi="Times New Roman" w:cs="Times New Roman"/>
        </w:rPr>
      </w:pPr>
    </w:p>
    <w:p w:rsidR="00533385" w:rsidRPr="00943B3A" w:rsidRDefault="00533385" w:rsidP="00533385">
      <w:pPr>
        <w:widowControl w:val="0"/>
        <w:autoSpaceDE w:val="0"/>
        <w:autoSpaceDN w:val="0"/>
        <w:adjustRightInd w:val="0"/>
        <w:ind w:right="-720"/>
        <w:jc w:val="center"/>
        <w:rPr>
          <w:rFonts w:ascii="Times New Roman" w:eastAsia="바탕" w:hAnsi="Times New Roman" w:cs="Times New Roman"/>
        </w:rPr>
      </w:pPr>
      <w:r w:rsidRPr="00943B3A">
        <w:rPr>
          <w:rFonts w:ascii="Times New Roman" w:eastAsia="바탕" w:hAnsi="Times New Roman" w:cs="Times New Roman"/>
          <w:b/>
          <w:bCs/>
          <w:u w:val="single"/>
        </w:rPr>
        <w:t>ARTIST/VENDOR GALLERY AGREEMENT</w:t>
      </w:r>
    </w:p>
    <w:p w:rsidR="00533385" w:rsidRPr="00943B3A" w:rsidRDefault="00533385" w:rsidP="00533385">
      <w:pPr>
        <w:widowControl w:val="0"/>
        <w:autoSpaceDE w:val="0"/>
        <w:autoSpaceDN w:val="0"/>
        <w:adjustRightInd w:val="0"/>
        <w:ind w:right="-720"/>
        <w:jc w:val="center"/>
        <w:rPr>
          <w:rFonts w:ascii="Times New Roman" w:eastAsia="바탕" w:hAnsi="Times New Roman" w:cs="Times New Roman"/>
        </w:rPr>
      </w:pPr>
    </w:p>
    <w:p w:rsidR="00533385" w:rsidRPr="00943B3A" w:rsidRDefault="00533385" w:rsidP="00533385">
      <w:pPr>
        <w:widowControl w:val="0"/>
        <w:autoSpaceDE w:val="0"/>
        <w:autoSpaceDN w:val="0"/>
        <w:adjustRightInd w:val="0"/>
        <w:ind w:right="-720"/>
        <w:jc w:val="center"/>
        <w:rPr>
          <w:rFonts w:ascii="Times New Roman" w:eastAsia="바탕" w:hAnsi="Times New Roman" w:cs="Times New Roman"/>
        </w:rPr>
      </w:pPr>
      <w:r w:rsidRPr="00943B3A">
        <w:rPr>
          <w:rFonts w:ascii="Times New Roman" w:eastAsia="바탕" w:hAnsi="Times New Roman" w:cs="Times New Roman"/>
          <w:u w:val="single"/>
        </w:rPr>
        <w:t>Proceeds to Benefit The Links Arts Academy</w:t>
      </w:r>
    </w:p>
    <w:p w:rsidR="00533385" w:rsidRPr="00943B3A" w:rsidRDefault="00533385" w:rsidP="00533385">
      <w:pPr>
        <w:widowControl w:val="0"/>
        <w:autoSpaceDE w:val="0"/>
        <w:autoSpaceDN w:val="0"/>
        <w:adjustRightInd w:val="0"/>
        <w:ind w:right="-720"/>
        <w:rPr>
          <w:rFonts w:ascii="Times New Roman" w:eastAsia="바탕" w:hAnsi="Times New Roman" w:cs="Times New Roman"/>
        </w:rPr>
      </w:pPr>
    </w:p>
    <w:p w:rsidR="00533385" w:rsidRPr="00533385" w:rsidRDefault="00843AFB" w:rsidP="00533385">
      <w:pPr>
        <w:widowControl w:val="0"/>
        <w:autoSpaceDE w:val="0"/>
        <w:autoSpaceDN w:val="0"/>
        <w:adjustRightInd w:val="0"/>
        <w:ind w:right="-720" w:firstLine="720"/>
        <w:rPr>
          <w:rFonts w:ascii="Times New Roman" w:eastAsia="바탕" w:hAnsi="Times New Roman" w:cs="Times New Roman"/>
          <w:sz w:val="20"/>
          <w:szCs w:val="20"/>
        </w:rPr>
      </w:pPr>
      <w:r>
        <w:rPr>
          <w:rFonts w:ascii="Times New Roman" w:eastAsia="바탕" w:hAnsi="Times New Roman" w:cs="Times New Roman"/>
          <w:sz w:val="20"/>
          <w:szCs w:val="20"/>
        </w:rPr>
        <w:t xml:space="preserve">The Tallahassee (FL) Chapter </w:t>
      </w:r>
      <w:proofErr w:type="gramStart"/>
      <w:r w:rsidR="00533385" w:rsidRPr="00533385">
        <w:rPr>
          <w:rFonts w:ascii="Times New Roman" w:eastAsia="바탕" w:hAnsi="Times New Roman" w:cs="Times New Roman"/>
          <w:sz w:val="20"/>
          <w:szCs w:val="20"/>
        </w:rPr>
        <w:t>The</w:t>
      </w:r>
      <w:proofErr w:type="gramEnd"/>
      <w:r w:rsidR="00533385" w:rsidRPr="00533385">
        <w:rPr>
          <w:rFonts w:ascii="Times New Roman" w:eastAsia="바탕" w:hAnsi="Times New Roman" w:cs="Times New Roman"/>
          <w:sz w:val="20"/>
          <w:szCs w:val="20"/>
        </w:rPr>
        <w:t xml:space="preserve"> Links, Incorporated is asking each artist/vendor to donate a gallery fee of 25%</w:t>
      </w:r>
      <w:r w:rsidR="008E1487">
        <w:rPr>
          <w:rFonts w:ascii="Times New Roman" w:eastAsia="바탕" w:hAnsi="Times New Roman" w:cs="Times New Roman"/>
          <w:sz w:val="20"/>
          <w:szCs w:val="20"/>
        </w:rPr>
        <w:t xml:space="preserve"> </w:t>
      </w:r>
      <w:r w:rsidR="00533385" w:rsidRPr="00533385">
        <w:rPr>
          <w:rFonts w:ascii="Times New Roman" w:eastAsia="바탕" w:hAnsi="Times New Roman" w:cs="Times New Roman"/>
          <w:sz w:val="20"/>
          <w:szCs w:val="20"/>
        </w:rPr>
        <w:t>of all sales payable at the end of the scheduled event</w:t>
      </w:r>
      <w:bookmarkStart w:id="0" w:name="_GoBack"/>
      <w:bookmarkEnd w:id="0"/>
      <w:r w:rsidR="00AE023C" w:rsidRPr="00533385">
        <w:rPr>
          <w:rFonts w:ascii="Times New Roman" w:eastAsia="바탕" w:hAnsi="Times New Roman" w:cs="Times New Roman"/>
          <w:sz w:val="20"/>
          <w:szCs w:val="20"/>
        </w:rPr>
        <w:t>.</w:t>
      </w:r>
      <w:r w:rsidR="00AE023C">
        <w:rPr>
          <w:rFonts w:ascii="Times New Roman" w:eastAsia="바탕" w:hAnsi="Times New Roman" w:cs="Times New Roman"/>
          <w:sz w:val="20"/>
          <w:szCs w:val="20"/>
        </w:rPr>
        <w:t xml:space="preserve"> *</w:t>
      </w:r>
      <w:r w:rsidR="00533385" w:rsidRPr="00533385">
        <w:rPr>
          <w:rFonts w:ascii="Times New Roman" w:eastAsia="바탕" w:hAnsi="Times New Roman" w:cs="Times New Roman"/>
          <w:sz w:val="20"/>
          <w:szCs w:val="20"/>
        </w:rPr>
        <w:t xml:space="preserve"> Donations should be made payable to </w:t>
      </w:r>
      <w:r w:rsidR="00BF7399" w:rsidRPr="00533385">
        <w:rPr>
          <w:rFonts w:ascii="Times New Roman" w:eastAsia="바탕" w:hAnsi="Times New Roman" w:cs="Times New Roman"/>
          <w:sz w:val="20"/>
          <w:szCs w:val="20"/>
        </w:rPr>
        <w:t xml:space="preserve">Tallahassee (FL) Chapter </w:t>
      </w:r>
      <w:proofErr w:type="gramStart"/>
      <w:r w:rsidR="00BF7399" w:rsidRPr="00533385">
        <w:rPr>
          <w:rFonts w:ascii="Times New Roman" w:eastAsia="바탕" w:hAnsi="Times New Roman" w:cs="Times New Roman"/>
          <w:sz w:val="20"/>
          <w:szCs w:val="20"/>
        </w:rPr>
        <w:t>The</w:t>
      </w:r>
      <w:proofErr w:type="gramEnd"/>
      <w:r w:rsidR="00BF7399" w:rsidRPr="00533385">
        <w:rPr>
          <w:rFonts w:ascii="Times New Roman" w:eastAsia="바탕" w:hAnsi="Times New Roman" w:cs="Times New Roman"/>
          <w:sz w:val="20"/>
          <w:szCs w:val="20"/>
        </w:rPr>
        <w:t xml:space="preserve"> Links, Incorporated</w:t>
      </w:r>
      <w:r w:rsidR="00533385" w:rsidRPr="00533385">
        <w:rPr>
          <w:rFonts w:ascii="Times New Roman" w:eastAsia="바탕" w:hAnsi="Times New Roman" w:cs="Times New Roman"/>
          <w:sz w:val="20"/>
          <w:szCs w:val="20"/>
        </w:rPr>
        <w:t xml:space="preserve">, and will benefit the chapter’s Links Arts Academy. </w:t>
      </w:r>
    </w:p>
    <w:p w:rsidR="00533385" w:rsidRPr="00533385" w:rsidRDefault="00533385" w:rsidP="00533385">
      <w:pPr>
        <w:widowControl w:val="0"/>
        <w:autoSpaceDE w:val="0"/>
        <w:autoSpaceDN w:val="0"/>
        <w:adjustRightInd w:val="0"/>
        <w:ind w:right="-720"/>
        <w:rPr>
          <w:rFonts w:ascii="Times New Roman" w:eastAsia="바탕" w:hAnsi="Times New Roman" w:cs="Times New Roman"/>
          <w:sz w:val="20"/>
          <w:szCs w:val="20"/>
        </w:rPr>
      </w:pPr>
    </w:p>
    <w:p w:rsidR="00533385" w:rsidRPr="00533385" w:rsidRDefault="00533385" w:rsidP="00533385">
      <w:pPr>
        <w:widowControl w:val="0"/>
        <w:autoSpaceDE w:val="0"/>
        <w:autoSpaceDN w:val="0"/>
        <w:adjustRightInd w:val="0"/>
        <w:ind w:right="-720"/>
        <w:rPr>
          <w:rFonts w:ascii="Times New Roman" w:eastAsia="바탕" w:hAnsi="Times New Roman" w:cs="Times New Roman"/>
          <w:iCs/>
          <w:sz w:val="20"/>
          <w:szCs w:val="20"/>
        </w:rPr>
      </w:pPr>
      <w:r w:rsidRPr="00533385">
        <w:rPr>
          <w:rFonts w:ascii="Times New Roman" w:eastAsia="바탕" w:hAnsi="Times New Roman" w:cs="Times New Roman"/>
          <w:sz w:val="20"/>
          <w:szCs w:val="20"/>
        </w:rPr>
        <w:tab/>
        <w:t xml:space="preserve">In addition to the gallery fee, the Tallahassee (FL) Chapter </w:t>
      </w:r>
      <w:proofErr w:type="gramStart"/>
      <w:r w:rsidRPr="00533385">
        <w:rPr>
          <w:rFonts w:ascii="Times New Roman" w:eastAsia="바탕" w:hAnsi="Times New Roman" w:cs="Times New Roman"/>
          <w:sz w:val="20"/>
          <w:szCs w:val="20"/>
        </w:rPr>
        <w:t>The</w:t>
      </w:r>
      <w:proofErr w:type="gramEnd"/>
      <w:r w:rsidRPr="00533385">
        <w:rPr>
          <w:rFonts w:ascii="Times New Roman" w:eastAsia="바탕" w:hAnsi="Times New Roman" w:cs="Times New Roman"/>
          <w:sz w:val="20"/>
          <w:szCs w:val="20"/>
        </w:rPr>
        <w:t xml:space="preserve"> Links, Incorporated</w:t>
      </w:r>
      <w:r w:rsidRPr="00533385">
        <w:rPr>
          <w:rFonts w:ascii="Times New Roman" w:eastAsia="바탕" w:hAnsi="Times New Roman" w:cs="Times New Roman"/>
          <w:color w:val="FF0000"/>
          <w:sz w:val="20"/>
          <w:szCs w:val="20"/>
        </w:rPr>
        <w:t xml:space="preserve"> </w:t>
      </w:r>
      <w:r w:rsidRPr="00533385">
        <w:rPr>
          <w:rFonts w:ascii="Times New Roman" w:eastAsia="바탕" w:hAnsi="Times New Roman" w:cs="Times New Roman"/>
          <w:sz w:val="20"/>
          <w:szCs w:val="20"/>
        </w:rPr>
        <w:t xml:space="preserve">is asking each artist/vendor to donate an item (s) to be auctioned.   100% of all proceeds from the auctioned items will be donated to </w:t>
      </w:r>
      <w:r w:rsidRPr="00533385">
        <w:rPr>
          <w:rFonts w:ascii="Times New Roman" w:eastAsia="바탕" w:hAnsi="Times New Roman" w:cs="Times New Roman"/>
          <w:i/>
          <w:iCs/>
          <w:sz w:val="20"/>
          <w:szCs w:val="20"/>
        </w:rPr>
        <w:t xml:space="preserve">The Links Arts </w:t>
      </w:r>
      <w:r w:rsidR="00AE023C" w:rsidRPr="00533385">
        <w:rPr>
          <w:rFonts w:ascii="Times New Roman" w:eastAsia="바탕" w:hAnsi="Times New Roman" w:cs="Times New Roman"/>
          <w:i/>
          <w:iCs/>
          <w:sz w:val="20"/>
          <w:szCs w:val="20"/>
        </w:rPr>
        <w:t xml:space="preserve">Academy. </w:t>
      </w:r>
      <w:r w:rsidRPr="00533385">
        <w:rPr>
          <w:rFonts w:ascii="Times New Roman" w:eastAsia="바탕" w:hAnsi="Times New Roman" w:cs="Times New Roman"/>
          <w:iCs/>
          <w:sz w:val="20"/>
          <w:szCs w:val="20"/>
        </w:rPr>
        <w:t>No tax deduction will be provided</w:t>
      </w:r>
      <w:r w:rsidRPr="00533385">
        <w:rPr>
          <w:rFonts w:ascii="Times New Roman" w:eastAsia="바탕" w:hAnsi="Times New Roman" w:cs="Times New Roman"/>
          <w:i/>
          <w:iCs/>
          <w:sz w:val="20"/>
          <w:szCs w:val="20"/>
        </w:rPr>
        <w:t xml:space="preserve">.  </w:t>
      </w:r>
      <w:r w:rsidRPr="00533385">
        <w:rPr>
          <w:rFonts w:ascii="Times New Roman" w:eastAsia="바탕" w:hAnsi="Times New Roman" w:cs="Times New Roman"/>
          <w:iCs/>
          <w:sz w:val="20"/>
          <w:szCs w:val="20"/>
        </w:rPr>
        <w:t xml:space="preserve">The donation </w:t>
      </w:r>
      <w:r w:rsidR="00146B2A" w:rsidRPr="00533385">
        <w:rPr>
          <w:rFonts w:ascii="Times New Roman" w:eastAsia="바탕" w:hAnsi="Times New Roman" w:cs="Times New Roman"/>
          <w:iCs/>
          <w:sz w:val="20"/>
          <w:szCs w:val="20"/>
        </w:rPr>
        <w:t>of</w:t>
      </w:r>
      <w:r w:rsidR="00146B2A">
        <w:rPr>
          <w:rFonts w:ascii="Times New Roman" w:eastAsia="바탕" w:hAnsi="Times New Roman" w:cs="Times New Roman"/>
          <w:iCs/>
          <w:sz w:val="20"/>
          <w:szCs w:val="20"/>
        </w:rPr>
        <w:t xml:space="preserve"> </w:t>
      </w:r>
      <w:r w:rsidR="00146B2A" w:rsidRPr="00533385">
        <w:rPr>
          <w:rFonts w:ascii="Times New Roman" w:eastAsia="바탕" w:hAnsi="Times New Roman" w:cs="Times New Roman"/>
          <w:iCs/>
          <w:sz w:val="20"/>
          <w:szCs w:val="20"/>
        </w:rPr>
        <w:t>item</w:t>
      </w:r>
      <w:r w:rsidR="00146B2A">
        <w:rPr>
          <w:rFonts w:ascii="Times New Roman" w:eastAsia="바탕" w:hAnsi="Times New Roman" w:cs="Times New Roman"/>
          <w:iCs/>
          <w:sz w:val="20"/>
          <w:szCs w:val="20"/>
        </w:rPr>
        <w:t xml:space="preserve"> </w:t>
      </w:r>
      <w:r w:rsidRPr="00533385">
        <w:rPr>
          <w:rFonts w:ascii="Times New Roman" w:eastAsia="바탕" w:hAnsi="Times New Roman" w:cs="Times New Roman"/>
          <w:iCs/>
          <w:sz w:val="20"/>
          <w:szCs w:val="20"/>
        </w:rPr>
        <w:t xml:space="preserve">(s) for the silent auction </w:t>
      </w:r>
      <w:r w:rsidRPr="00533385">
        <w:rPr>
          <w:rFonts w:ascii="Times New Roman" w:eastAsia="바탕" w:hAnsi="Times New Roman" w:cs="Times New Roman"/>
          <w:b/>
          <w:bCs/>
          <w:iCs/>
          <w:sz w:val="20"/>
          <w:szCs w:val="20"/>
          <w:u w:val="single"/>
        </w:rPr>
        <w:t>is not</w:t>
      </w:r>
      <w:r w:rsidRPr="00533385">
        <w:rPr>
          <w:rFonts w:ascii="Times New Roman" w:eastAsia="바탕" w:hAnsi="Times New Roman" w:cs="Times New Roman"/>
          <w:iCs/>
          <w:sz w:val="20"/>
          <w:szCs w:val="20"/>
        </w:rPr>
        <w:t xml:space="preserve"> required to participate in the holiday</w:t>
      </w:r>
      <w:r w:rsidR="00903DC9">
        <w:rPr>
          <w:rFonts w:ascii="Times New Roman" w:eastAsia="바탕" w:hAnsi="Times New Roman" w:cs="Times New Roman"/>
          <w:iCs/>
          <w:sz w:val="20"/>
          <w:szCs w:val="20"/>
        </w:rPr>
        <w:t xml:space="preserve"> event</w:t>
      </w:r>
      <w:r w:rsidRPr="00533385">
        <w:rPr>
          <w:rFonts w:ascii="Times New Roman" w:eastAsia="바탕" w:hAnsi="Times New Roman" w:cs="Times New Roman"/>
          <w:iCs/>
          <w:sz w:val="20"/>
          <w:szCs w:val="20"/>
        </w:rPr>
        <w:t>.</w:t>
      </w:r>
    </w:p>
    <w:p w:rsidR="00533385" w:rsidRPr="00533385" w:rsidRDefault="00533385" w:rsidP="00533385">
      <w:pPr>
        <w:widowControl w:val="0"/>
        <w:autoSpaceDE w:val="0"/>
        <w:autoSpaceDN w:val="0"/>
        <w:adjustRightInd w:val="0"/>
        <w:ind w:right="-720"/>
        <w:rPr>
          <w:rFonts w:ascii="Times New Roman" w:eastAsia="바탕" w:hAnsi="Times New Roman" w:cs="Times New Roman"/>
          <w:i/>
          <w:sz w:val="20"/>
          <w:szCs w:val="20"/>
        </w:rPr>
      </w:pPr>
    </w:p>
    <w:p w:rsidR="00533385" w:rsidRPr="00533385" w:rsidRDefault="00533385" w:rsidP="00533385">
      <w:pPr>
        <w:widowControl w:val="0"/>
        <w:tabs>
          <w:tab w:val="left" w:pos="720"/>
        </w:tabs>
        <w:autoSpaceDE w:val="0"/>
        <w:autoSpaceDN w:val="0"/>
        <w:adjustRightInd w:val="0"/>
        <w:ind w:left="720" w:right="-720" w:hanging="720"/>
        <w:rPr>
          <w:rFonts w:ascii="Times New Roman" w:eastAsia="바탕" w:hAnsi="Times New Roman" w:cs="Times New Roman"/>
          <w:sz w:val="20"/>
          <w:szCs w:val="20"/>
        </w:rPr>
      </w:pPr>
      <w:r w:rsidRPr="00533385">
        <w:rPr>
          <w:rFonts w:ascii="Times New Roman" w:eastAsia="바탕" w:hAnsi="Times New Roman" w:cs="Times New Roman"/>
          <w:sz w:val="20"/>
          <w:szCs w:val="20"/>
        </w:rPr>
        <w:t>1.</w:t>
      </w:r>
      <w:r w:rsidR="006D243F">
        <w:rPr>
          <w:rFonts w:ascii="Times New Roman" w:eastAsia="바탕" w:hAnsi="Times New Roman" w:cs="Times New Roman"/>
          <w:sz w:val="20"/>
          <w:szCs w:val="20"/>
        </w:rPr>
        <w:tab/>
      </w:r>
      <w:r w:rsidRPr="00533385">
        <w:rPr>
          <w:rFonts w:ascii="Times New Roman" w:eastAsia="바탕" w:hAnsi="Times New Roman" w:cs="Times New Roman"/>
          <w:sz w:val="20"/>
          <w:szCs w:val="20"/>
        </w:rPr>
        <w:t>Tallahassee (FL) Chapter The Links, Incorporated</w:t>
      </w:r>
      <w:r w:rsidRPr="00533385">
        <w:rPr>
          <w:rFonts w:ascii="Times New Roman" w:eastAsia="바탕" w:hAnsi="Times New Roman" w:cs="Times New Roman"/>
          <w:color w:val="FF0000"/>
          <w:sz w:val="20"/>
          <w:szCs w:val="20"/>
        </w:rPr>
        <w:t xml:space="preserve"> </w:t>
      </w:r>
      <w:r w:rsidRPr="00533385">
        <w:rPr>
          <w:rFonts w:ascii="Times New Roman" w:eastAsia="바탕" w:hAnsi="Times New Roman" w:cs="Times New Roman"/>
          <w:sz w:val="20"/>
          <w:szCs w:val="20"/>
        </w:rPr>
        <w:t>shall provide quality exhibition space for the artwork and products for sale.</w:t>
      </w:r>
    </w:p>
    <w:p w:rsidR="00533385" w:rsidRPr="00533385" w:rsidRDefault="00533385" w:rsidP="00533385">
      <w:pPr>
        <w:widowControl w:val="0"/>
        <w:tabs>
          <w:tab w:val="left" w:pos="720"/>
        </w:tabs>
        <w:autoSpaceDE w:val="0"/>
        <w:autoSpaceDN w:val="0"/>
        <w:adjustRightInd w:val="0"/>
        <w:ind w:left="720" w:right="-720" w:hanging="720"/>
        <w:rPr>
          <w:rFonts w:ascii="Times New Roman" w:eastAsia="바탕" w:hAnsi="Times New Roman" w:cs="Times New Roman"/>
          <w:sz w:val="20"/>
          <w:szCs w:val="20"/>
        </w:rPr>
      </w:pPr>
      <w:r w:rsidRPr="00533385">
        <w:rPr>
          <w:rFonts w:ascii="Times New Roman" w:eastAsia="바탕" w:hAnsi="Times New Roman" w:cs="Times New Roman"/>
          <w:sz w:val="20"/>
          <w:szCs w:val="20"/>
        </w:rPr>
        <w:t>2.</w:t>
      </w:r>
      <w:r w:rsidRPr="00533385">
        <w:rPr>
          <w:rFonts w:ascii="Times New Roman" w:eastAsia="바탕" w:hAnsi="Times New Roman" w:cs="Times New Roman"/>
          <w:sz w:val="20"/>
          <w:szCs w:val="20"/>
        </w:rPr>
        <w:tab/>
        <w:t xml:space="preserve">I understand and agree that each artist/vendor will be responsible for all entries during the 3-hour </w:t>
      </w:r>
      <w:r w:rsidR="00903DC9">
        <w:rPr>
          <w:rFonts w:ascii="Times New Roman" w:eastAsia="바탕" w:hAnsi="Times New Roman" w:cs="Times New Roman"/>
          <w:sz w:val="20"/>
          <w:szCs w:val="20"/>
        </w:rPr>
        <w:t xml:space="preserve">event </w:t>
      </w:r>
      <w:r w:rsidRPr="00533385">
        <w:rPr>
          <w:rFonts w:ascii="Times New Roman" w:eastAsia="바탕" w:hAnsi="Times New Roman" w:cs="Times New Roman"/>
          <w:sz w:val="20"/>
          <w:szCs w:val="20"/>
        </w:rPr>
        <w:t xml:space="preserve">and making the exhibit space attractive and appropriate. </w:t>
      </w:r>
    </w:p>
    <w:p w:rsidR="00533385" w:rsidRPr="00533385" w:rsidRDefault="00533385" w:rsidP="00533385">
      <w:pPr>
        <w:widowControl w:val="0"/>
        <w:tabs>
          <w:tab w:val="left" w:pos="720"/>
        </w:tabs>
        <w:autoSpaceDE w:val="0"/>
        <w:autoSpaceDN w:val="0"/>
        <w:adjustRightInd w:val="0"/>
        <w:ind w:left="720" w:right="-720" w:hanging="720"/>
        <w:rPr>
          <w:rFonts w:ascii="Times New Roman" w:eastAsia="바탕" w:hAnsi="Times New Roman" w:cs="Times New Roman"/>
          <w:sz w:val="20"/>
          <w:szCs w:val="20"/>
        </w:rPr>
      </w:pPr>
      <w:r w:rsidRPr="00533385">
        <w:rPr>
          <w:rFonts w:ascii="Times New Roman" w:eastAsia="바탕" w:hAnsi="Times New Roman" w:cs="Times New Roman"/>
          <w:sz w:val="20"/>
          <w:szCs w:val="20"/>
        </w:rPr>
        <w:t>3.</w:t>
      </w:r>
      <w:r w:rsidRPr="00533385">
        <w:rPr>
          <w:rFonts w:ascii="Times New Roman" w:eastAsia="바탕" w:hAnsi="Times New Roman" w:cs="Times New Roman"/>
          <w:sz w:val="20"/>
          <w:szCs w:val="20"/>
        </w:rPr>
        <w:tab/>
        <w:t>I warrant that I am the lawful owner/agent for the artwork/products being sold and that there are no liens or any other encumbrances against said artist/vendor.</w:t>
      </w:r>
    </w:p>
    <w:p w:rsidR="00533385" w:rsidRPr="00533385" w:rsidRDefault="00533385" w:rsidP="00533385">
      <w:pPr>
        <w:widowControl w:val="0"/>
        <w:tabs>
          <w:tab w:val="left" w:pos="720"/>
        </w:tabs>
        <w:autoSpaceDE w:val="0"/>
        <w:autoSpaceDN w:val="0"/>
        <w:adjustRightInd w:val="0"/>
        <w:ind w:left="720" w:right="-720" w:hanging="720"/>
        <w:rPr>
          <w:rFonts w:ascii="Times New Roman" w:eastAsia="바탕" w:hAnsi="Times New Roman" w:cs="Times New Roman"/>
          <w:sz w:val="20"/>
          <w:szCs w:val="20"/>
        </w:rPr>
      </w:pPr>
      <w:r w:rsidRPr="00533385">
        <w:rPr>
          <w:rFonts w:ascii="Times New Roman" w:eastAsia="바탕" w:hAnsi="Times New Roman" w:cs="Times New Roman"/>
          <w:sz w:val="20"/>
          <w:szCs w:val="20"/>
        </w:rPr>
        <w:t xml:space="preserve">4.    </w:t>
      </w:r>
      <w:r w:rsidRPr="00533385">
        <w:rPr>
          <w:rFonts w:ascii="Times New Roman" w:eastAsia="바탕" w:hAnsi="Times New Roman" w:cs="Times New Roman"/>
          <w:sz w:val="20"/>
          <w:szCs w:val="20"/>
        </w:rPr>
        <w:tab/>
        <w:t xml:space="preserve"> I acknowledge and agree that the Tallahassee (FL) Chapter The Links, Incorporated and The Links, Incorporated are not engaged in a contract with any Third Party in which the artist/vendor may have contracted with or otherwise entered into an agreement with related to the sale or use of any artwork or product used at this event.</w:t>
      </w:r>
    </w:p>
    <w:p w:rsidR="00533385" w:rsidRPr="00533385" w:rsidRDefault="00533385" w:rsidP="00533385">
      <w:pPr>
        <w:widowControl w:val="0"/>
        <w:tabs>
          <w:tab w:val="left" w:pos="720"/>
        </w:tabs>
        <w:autoSpaceDE w:val="0"/>
        <w:autoSpaceDN w:val="0"/>
        <w:adjustRightInd w:val="0"/>
        <w:ind w:left="720" w:right="-720" w:hanging="720"/>
        <w:rPr>
          <w:rFonts w:ascii="Times New Roman" w:eastAsia="바탕" w:hAnsi="Times New Roman" w:cs="Times New Roman"/>
          <w:sz w:val="20"/>
          <w:szCs w:val="20"/>
        </w:rPr>
      </w:pPr>
      <w:r w:rsidRPr="00533385">
        <w:rPr>
          <w:rFonts w:ascii="Times New Roman" w:eastAsia="바탕" w:hAnsi="Times New Roman" w:cs="Times New Roman"/>
          <w:sz w:val="20"/>
          <w:szCs w:val="20"/>
        </w:rPr>
        <w:t>4.</w:t>
      </w:r>
      <w:r w:rsidRPr="00533385">
        <w:rPr>
          <w:rFonts w:ascii="Times New Roman" w:eastAsia="바탕" w:hAnsi="Times New Roman" w:cs="Times New Roman"/>
          <w:sz w:val="20"/>
          <w:szCs w:val="20"/>
        </w:rPr>
        <w:tab/>
        <w:t>I further agree that the retail selling price is subject to the 25% gallery fee as stated above.</w:t>
      </w:r>
    </w:p>
    <w:p w:rsidR="00533385" w:rsidRPr="00533385" w:rsidRDefault="00533385" w:rsidP="00533385">
      <w:pPr>
        <w:widowControl w:val="0"/>
        <w:tabs>
          <w:tab w:val="left" w:pos="720"/>
        </w:tabs>
        <w:autoSpaceDE w:val="0"/>
        <w:autoSpaceDN w:val="0"/>
        <w:adjustRightInd w:val="0"/>
        <w:ind w:left="720" w:right="-720" w:hanging="720"/>
        <w:rPr>
          <w:rFonts w:ascii="Times New Roman" w:eastAsia="바탕" w:hAnsi="Times New Roman" w:cs="Times New Roman"/>
          <w:sz w:val="20"/>
          <w:szCs w:val="20"/>
        </w:rPr>
      </w:pPr>
      <w:r w:rsidRPr="00533385">
        <w:rPr>
          <w:rFonts w:ascii="Times New Roman" w:eastAsia="바탕" w:hAnsi="Times New Roman" w:cs="Times New Roman"/>
          <w:sz w:val="20"/>
          <w:szCs w:val="20"/>
        </w:rPr>
        <w:t>5.</w:t>
      </w:r>
      <w:r w:rsidRPr="00533385">
        <w:rPr>
          <w:rFonts w:ascii="Times New Roman" w:eastAsia="바탕" w:hAnsi="Times New Roman" w:cs="Times New Roman"/>
          <w:sz w:val="20"/>
          <w:szCs w:val="20"/>
        </w:rPr>
        <w:tab/>
        <w:t>I understand and agree that I am solely responsible for any set up; display/ handling of any artwork or products at the gallery and I will return the space to the condition in which I found it upon my arrival. I agree to submit a 25% gallery fee on the sale of all artwork/products sold at this event and to submit said amount at the end of the event starting at 7:00 p.m. and no later than 9:00 p.m. December 6, 201</w:t>
      </w:r>
      <w:r w:rsidR="00903DC9">
        <w:rPr>
          <w:rFonts w:ascii="Times New Roman" w:eastAsia="바탕" w:hAnsi="Times New Roman" w:cs="Times New Roman"/>
          <w:sz w:val="20"/>
          <w:szCs w:val="20"/>
        </w:rPr>
        <w:t>6</w:t>
      </w:r>
      <w:r w:rsidRPr="00533385">
        <w:rPr>
          <w:rFonts w:ascii="Times New Roman" w:eastAsia="바탕" w:hAnsi="Times New Roman" w:cs="Times New Roman"/>
          <w:sz w:val="20"/>
          <w:szCs w:val="20"/>
        </w:rPr>
        <w:t>.</w:t>
      </w:r>
    </w:p>
    <w:p w:rsidR="00533385" w:rsidRPr="00533385" w:rsidRDefault="00533385" w:rsidP="00533385">
      <w:pPr>
        <w:widowControl w:val="0"/>
        <w:tabs>
          <w:tab w:val="left" w:pos="720"/>
        </w:tabs>
        <w:autoSpaceDE w:val="0"/>
        <w:autoSpaceDN w:val="0"/>
        <w:adjustRightInd w:val="0"/>
        <w:ind w:left="720" w:right="-720" w:hanging="720"/>
        <w:rPr>
          <w:rFonts w:ascii="Times New Roman" w:eastAsia="바탕" w:hAnsi="Times New Roman" w:cs="Times New Roman"/>
          <w:sz w:val="20"/>
          <w:szCs w:val="20"/>
        </w:rPr>
      </w:pPr>
      <w:r w:rsidRPr="00533385">
        <w:rPr>
          <w:rFonts w:ascii="Times New Roman" w:eastAsia="바탕" w:hAnsi="Times New Roman" w:cs="Times New Roman"/>
          <w:sz w:val="20"/>
          <w:szCs w:val="20"/>
        </w:rPr>
        <w:t xml:space="preserve">6.         </w:t>
      </w:r>
      <w:r w:rsidR="006D243F">
        <w:rPr>
          <w:rFonts w:ascii="Times New Roman" w:eastAsia="바탕" w:hAnsi="Times New Roman" w:cs="Times New Roman"/>
          <w:sz w:val="20"/>
          <w:szCs w:val="20"/>
        </w:rPr>
        <w:tab/>
      </w:r>
      <w:r w:rsidRPr="00533385">
        <w:rPr>
          <w:rFonts w:ascii="Times New Roman" w:eastAsia="바탕" w:hAnsi="Times New Roman" w:cs="Times New Roman"/>
          <w:sz w:val="20"/>
          <w:szCs w:val="20"/>
        </w:rPr>
        <w:t>I agree to be responsible for any and all sales tax or other financial obligations associated with the sale of my artwork/product(s).</w:t>
      </w:r>
    </w:p>
    <w:p w:rsidR="00533385" w:rsidRPr="00533385" w:rsidRDefault="00533385" w:rsidP="00533385">
      <w:pPr>
        <w:widowControl w:val="0"/>
        <w:tabs>
          <w:tab w:val="left" w:pos="720"/>
        </w:tabs>
        <w:autoSpaceDE w:val="0"/>
        <w:autoSpaceDN w:val="0"/>
        <w:adjustRightInd w:val="0"/>
        <w:ind w:left="720" w:right="-720" w:hanging="720"/>
        <w:rPr>
          <w:rFonts w:ascii="Times New Roman" w:eastAsia="바탕" w:hAnsi="Times New Roman" w:cs="Times New Roman"/>
          <w:sz w:val="20"/>
          <w:szCs w:val="20"/>
        </w:rPr>
      </w:pPr>
      <w:r w:rsidRPr="00533385">
        <w:rPr>
          <w:rFonts w:ascii="Times New Roman" w:eastAsia="바탕" w:hAnsi="Times New Roman" w:cs="Times New Roman"/>
          <w:sz w:val="20"/>
          <w:szCs w:val="20"/>
        </w:rPr>
        <w:t xml:space="preserve">7.         </w:t>
      </w:r>
      <w:r w:rsidR="006D243F">
        <w:rPr>
          <w:rFonts w:ascii="Times New Roman" w:eastAsia="바탕" w:hAnsi="Times New Roman" w:cs="Times New Roman"/>
          <w:sz w:val="20"/>
          <w:szCs w:val="20"/>
        </w:rPr>
        <w:tab/>
      </w:r>
      <w:r w:rsidRPr="00533385">
        <w:rPr>
          <w:rFonts w:ascii="Times New Roman" w:eastAsia="바탕" w:hAnsi="Times New Roman" w:cs="Times New Roman"/>
          <w:sz w:val="20"/>
          <w:szCs w:val="20"/>
        </w:rPr>
        <w:t>I hereby release</w:t>
      </w:r>
      <w:r w:rsidR="00843AFB">
        <w:rPr>
          <w:rFonts w:ascii="Times New Roman" w:eastAsia="바탕" w:hAnsi="Times New Roman" w:cs="Times New Roman"/>
          <w:sz w:val="20"/>
          <w:szCs w:val="20"/>
        </w:rPr>
        <w:t xml:space="preserve"> </w:t>
      </w:r>
      <w:r w:rsidRPr="00533385">
        <w:rPr>
          <w:rFonts w:ascii="Times New Roman" w:eastAsia="바탕" w:hAnsi="Times New Roman" w:cs="Times New Roman"/>
          <w:sz w:val="20"/>
          <w:szCs w:val="20"/>
        </w:rPr>
        <w:t xml:space="preserve">Tallahassee (FL) Chapter </w:t>
      </w:r>
      <w:proofErr w:type="gramStart"/>
      <w:r w:rsidRPr="00533385">
        <w:rPr>
          <w:rFonts w:ascii="Times New Roman" w:eastAsia="바탕" w:hAnsi="Times New Roman" w:cs="Times New Roman"/>
          <w:sz w:val="20"/>
          <w:szCs w:val="20"/>
        </w:rPr>
        <w:t>The</w:t>
      </w:r>
      <w:proofErr w:type="gramEnd"/>
      <w:r w:rsidRPr="00533385">
        <w:rPr>
          <w:rFonts w:ascii="Times New Roman" w:eastAsia="바탕" w:hAnsi="Times New Roman" w:cs="Times New Roman"/>
          <w:sz w:val="20"/>
          <w:szCs w:val="20"/>
        </w:rPr>
        <w:t xml:space="preserve"> Links, Incorporated and The Links, Incorporated from any and all claims of liability associated with presence of and the sale of my artwork/product(s)</w:t>
      </w:r>
      <w:r w:rsidR="00903DC9">
        <w:rPr>
          <w:rFonts w:ascii="Times New Roman" w:eastAsia="바탕" w:hAnsi="Times New Roman" w:cs="Times New Roman"/>
          <w:sz w:val="20"/>
          <w:szCs w:val="20"/>
        </w:rPr>
        <w:t xml:space="preserve"> </w:t>
      </w:r>
      <w:r w:rsidRPr="00533385">
        <w:rPr>
          <w:rFonts w:ascii="Times New Roman" w:eastAsia="바탕" w:hAnsi="Times New Roman" w:cs="Times New Roman"/>
          <w:sz w:val="20"/>
          <w:szCs w:val="20"/>
        </w:rPr>
        <w:t>at this event and that this agreement is binding on my heirs, successors, assigns and personal representative.</w:t>
      </w:r>
    </w:p>
    <w:p w:rsidR="00533385" w:rsidRPr="00533385" w:rsidRDefault="00533385" w:rsidP="00533385">
      <w:pPr>
        <w:widowControl w:val="0"/>
        <w:tabs>
          <w:tab w:val="left" w:pos="720"/>
        </w:tabs>
        <w:autoSpaceDE w:val="0"/>
        <w:autoSpaceDN w:val="0"/>
        <w:adjustRightInd w:val="0"/>
        <w:ind w:left="720" w:right="-720" w:hanging="720"/>
        <w:rPr>
          <w:rFonts w:ascii="Times New Roman" w:eastAsia="바탕" w:hAnsi="Times New Roman" w:cs="Times New Roman"/>
          <w:sz w:val="20"/>
          <w:szCs w:val="20"/>
        </w:rPr>
      </w:pPr>
      <w:r w:rsidRPr="00533385">
        <w:rPr>
          <w:rFonts w:ascii="Times New Roman" w:eastAsia="바탕" w:hAnsi="Times New Roman" w:cs="Times New Roman"/>
          <w:sz w:val="20"/>
          <w:szCs w:val="20"/>
        </w:rPr>
        <w:t xml:space="preserve">8.        </w:t>
      </w:r>
      <w:r w:rsidR="006D243F">
        <w:rPr>
          <w:rFonts w:ascii="Times New Roman" w:eastAsia="바탕" w:hAnsi="Times New Roman" w:cs="Times New Roman"/>
          <w:sz w:val="20"/>
          <w:szCs w:val="20"/>
        </w:rPr>
        <w:tab/>
      </w:r>
      <w:r w:rsidRPr="00533385">
        <w:rPr>
          <w:rFonts w:ascii="Times New Roman" w:eastAsia="바탕" w:hAnsi="Times New Roman" w:cs="Times New Roman"/>
          <w:sz w:val="20"/>
          <w:szCs w:val="20"/>
        </w:rPr>
        <w:t>I further agree that if Tallahassee (FL) Chapter The Links, Incorporated and The Links, Incorporated are named as a party in any legal action related to my artwork/product(s) its presence or sale, I will hold harmless and indemnify both organizations and shall be responsible for any and all damages including attorney fees and costs paid by them for defending themselves in the legal action.</w:t>
      </w:r>
    </w:p>
    <w:p w:rsidR="00533385" w:rsidRPr="00533385" w:rsidRDefault="00533385" w:rsidP="00533385">
      <w:pPr>
        <w:widowControl w:val="0"/>
        <w:tabs>
          <w:tab w:val="left" w:pos="720"/>
        </w:tabs>
        <w:autoSpaceDE w:val="0"/>
        <w:autoSpaceDN w:val="0"/>
        <w:adjustRightInd w:val="0"/>
        <w:ind w:left="720" w:right="-720" w:hanging="720"/>
        <w:rPr>
          <w:rFonts w:ascii="Times New Roman" w:eastAsia="바탕" w:hAnsi="Times New Roman" w:cs="Times New Roman"/>
          <w:sz w:val="20"/>
          <w:szCs w:val="20"/>
        </w:rPr>
      </w:pPr>
      <w:r w:rsidRPr="00533385">
        <w:rPr>
          <w:rFonts w:ascii="Times New Roman" w:eastAsia="바탕" w:hAnsi="Times New Roman" w:cs="Times New Roman"/>
          <w:sz w:val="20"/>
          <w:szCs w:val="20"/>
        </w:rPr>
        <w:t xml:space="preserve">9.         </w:t>
      </w:r>
      <w:r w:rsidR="006D243F">
        <w:rPr>
          <w:rFonts w:ascii="Times New Roman" w:eastAsia="바탕" w:hAnsi="Times New Roman" w:cs="Times New Roman"/>
          <w:sz w:val="20"/>
          <w:szCs w:val="20"/>
        </w:rPr>
        <w:tab/>
      </w:r>
      <w:r w:rsidRPr="00533385">
        <w:rPr>
          <w:rFonts w:ascii="Times New Roman" w:eastAsia="바탕" w:hAnsi="Times New Roman" w:cs="Times New Roman"/>
          <w:sz w:val="20"/>
          <w:szCs w:val="20"/>
        </w:rPr>
        <w:t xml:space="preserve">I agree that in the instance of any legal action that the venue will be in Tallahassee, Leon County, Florida. </w:t>
      </w:r>
    </w:p>
    <w:p w:rsidR="00903DC9" w:rsidRDefault="00533385" w:rsidP="00903DC9">
      <w:pPr>
        <w:widowControl w:val="0"/>
        <w:autoSpaceDE w:val="0"/>
        <w:autoSpaceDN w:val="0"/>
        <w:adjustRightInd w:val="0"/>
        <w:ind w:right="-720"/>
        <w:rPr>
          <w:rFonts w:ascii="Times New Roman" w:eastAsia="바탕" w:hAnsi="Times New Roman" w:cs="Times New Roman"/>
          <w:sz w:val="20"/>
          <w:szCs w:val="20"/>
        </w:rPr>
      </w:pPr>
      <w:r w:rsidRPr="00533385">
        <w:rPr>
          <w:rFonts w:ascii="Times New Roman" w:eastAsia="바탕" w:hAnsi="Times New Roman" w:cs="Times New Roman"/>
          <w:sz w:val="20"/>
          <w:szCs w:val="20"/>
        </w:rPr>
        <w:t xml:space="preserve">10.     </w:t>
      </w:r>
      <w:r w:rsidR="006D243F">
        <w:rPr>
          <w:rFonts w:ascii="Times New Roman" w:eastAsia="바탕" w:hAnsi="Times New Roman" w:cs="Times New Roman"/>
          <w:sz w:val="20"/>
          <w:szCs w:val="20"/>
        </w:rPr>
        <w:tab/>
      </w:r>
      <w:r w:rsidRPr="00533385">
        <w:rPr>
          <w:rFonts w:ascii="Times New Roman" w:eastAsia="바탕" w:hAnsi="Times New Roman" w:cs="Times New Roman"/>
          <w:sz w:val="20"/>
          <w:szCs w:val="20"/>
        </w:rPr>
        <w:t>I further agree that failure to comply with any of the above stated</w:t>
      </w:r>
      <w:r w:rsidR="00903DC9">
        <w:rPr>
          <w:rFonts w:ascii="Times New Roman" w:eastAsia="바탕" w:hAnsi="Times New Roman" w:cs="Times New Roman"/>
          <w:sz w:val="20"/>
          <w:szCs w:val="20"/>
        </w:rPr>
        <w:t xml:space="preserve"> provisions shall constitute a </w:t>
      </w:r>
      <w:r w:rsidRPr="00533385">
        <w:rPr>
          <w:rFonts w:ascii="Times New Roman" w:eastAsia="바탕" w:hAnsi="Times New Roman" w:cs="Times New Roman"/>
          <w:sz w:val="20"/>
          <w:szCs w:val="20"/>
        </w:rPr>
        <w:t xml:space="preserve">material breach of </w:t>
      </w:r>
    </w:p>
    <w:p w:rsidR="00533385" w:rsidRPr="00533385" w:rsidRDefault="00533385" w:rsidP="00903DC9">
      <w:pPr>
        <w:widowControl w:val="0"/>
        <w:autoSpaceDE w:val="0"/>
        <w:autoSpaceDN w:val="0"/>
        <w:adjustRightInd w:val="0"/>
        <w:ind w:left="720" w:right="-720" w:firstLine="5"/>
        <w:rPr>
          <w:rFonts w:ascii="Times New Roman" w:eastAsia="바탕" w:hAnsi="Times New Roman" w:cs="Times New Roman"/>
          <w:sz w:val="20"/>
          <w:szCs w:val="20"/>
        </w:rPr>
      </w:pPr>
      <w:proofErr w:type="gramStart"/>
      <w:r w:rsidRPr="00533385">
        <w:rPr>
          <w:rFonts w:ascii="Times New Roman" w:eastAsia="바탕" w:hAnsi="Times New Roman" w:cs="Times New Roman"/>
          <w:sz w:val="20"/>
          <w:szCs w:val="20"/>
        </w:rPr>
        <w:t>this</w:t>
      </w:r>
      <w:proofErr w:type="gramEnd"/>
      <w:r w:rsidRPr="00533385">
        <w:rPr>
          <w:rFonts w:ascii="Times New Roman" w:eastAsia="바탕" w:hAnsi="Times New Roman" w:cs="Times New Roman"/>
          <w:sz w:val="20"/>
          <w:szCs w:val="20"/>
        </w:rPr>
        <w:t xml:space="preserve"> agreement and that Tallahassee (FL) Chapter The Links, </w:t>
      </w:r>
      <w:r w:rsidR="00AE023C" w:rsidRPr="00533385">
        <w:rPr>
          <w:rFonts w:ascii="Times New Roman" w:eastAsia="바탕" w:hAnsi="Times New Roman" w:cs="Times New Roman"/>
          <w:sz w:val="20"/>
          <w:szCs w:val="20"/>
        </w:rPr>
        <w:t>Incorporated has</w:t>
      </w:r>
      <w:r w:rsidRPr="00533385">
        <w:rPr>
          <w:rFonts w:ascii="Times New Roman" w:eastAsia="바탕" w:hAnsi="Times New Roman" w:cs="Times New Roman"/>
          <w:sz w:val="20"/>
          <w:szCs w:val="20"/>
        </w:rPr>
        <w:t xml:space="preserve"> </w:t>
      </w:r>
      <w:r w:rsidR="00AE023C" w:rsidRPr="00533385">
        <w:rPr>
          <w:rFonts w:ascii="Times New Roman" w:eastAsia="바탕" w:hAnsi="Times New Roman" w:cs="Times New Roman"/>
          <w:sz w:val="20"/>
          <w:szCs w:val="20"/>
        </w:rPr>
        <w:t>the right</w:t>
      </w:r>
      <w:r w:rsidRPr="00533385">
        <w:rPr>
          <w:rFonts w:ascii="Times New Roman" w:eastAsia="바탕" w:hAnsi="Times New Roman" w:cs="Times New Roman"/>
          <w:sz w:val="20"/>
          <w:szCs w:val="20"/>
        </w:rPr>
        <w:t xml:space="preserve"> to ask me to leave the event in addition to any other remedies for which they are entitled under the law.</w:t>
      </w:r>
    </w:p>
    <w:p w:rsidR="00533385" w:rsidRPr="00533385" w:rsidRDefault="00533385" w:rsidP="00533385">
      <w:pPr>
        <w:widowControl w:val="0"/>
        <w:autoSpaceDE w:val="0"/>
        <w:autoSpaceDN w:val="0"/>
        <w:adjustRightInd w:val="0"/>
        <w:ind w:right="-720"/>
        <w:rPr>
          <w:rFonts w:ascii="Times New Roman" w:eastAsia="바탕" w:hAnsi="Times New Roman" w:cs="Times New Roman"/>
          <w:sz w:val="20"/>
          <w:szCs w:val="20"/>
        </w:rPr>
      </w:pPr>
    </w:p>
    <w:p w:rsidR="00533385" w:rsidRPr="00533385" w:rsidRDefault="00533385" w:rsidP="00533385">
      <w:pPr>
        <w:widowControl w:val="0"/>
        <w:autoSpaceDE w:val="0"/>
        <w:autoSpaceDN w:val="0"/>
        <w:adjustRightInd w:val="0"/>
        <w:ind w:right="-720"/>
        <w:rPr>
          <w:rFonts w:ascii="Times New Roman" w:eastAsia="바탕" w:hAnsi="Times New Roman" w:cs="Times New Roman"/>
          <w:sz w:val="20"/>
          <w:szCs w:val="20"/>
        </w:rPr>
      </w:pPr>
    </w:p>
    <w:p w:rsidR="00533385" w:rsidRPr="00533385" w:rsidRDefault="00533385" w:rsidP="00533385">
      <w:pPr>
        <w:widowControl w:val="0"/>
        <w:autoSpaceDE w:val="0"/>
        <w:autoSpaceDN w:val="0"/>
        <w:adjustRightInd w:val="0"/>
        <w:ind w:right="-720"/>
        <w:rPr>
          <w:rFonts w:ascii="Times New Roman" w:eastAsia="바탕" w:hAnsi="Times New Roman" w:cs="Times New Roman"/>
          <w:sz w:val="20"/>
          <w:szCs w:val="20"/>
        </w:rPr>
      </w:pPr>
      <w:r w:rsidRPr="00533385">
        <w:rPr>
          <w:rFonts w:ascii="Times New Roman" w:eastAsia="바탕" w:hAnsi="Times New Roman" w:cs="Times New Roman"/>
          <w:sz w:val="20"/>
          <w:szCs w:val="20"/>
        </w:rPr>
        <w:t>___________________________________</w:t>
      </w:r>
      <w:r>
        <w:rPr>
          <w:rFonts w:ascii="Times New Roman" w:eastAsia="바탕" w:hAnsi="Times New Roman" w:cs="Times New Roman"/>
          <w:sz w:val="20"/>
          <w:szCs w:val="20"/>
        </w:rPr>
        <w:tab/>
      </w:r>
      <w:r>
        <w:rPr>
          <w:rFonts w:ascii="Times New Roman" w:eastAsia="바탕" w:hAnsi="Times New Roman" w:cs="Times New Roman"/>
          <w:sz w:val="20"/>
          <w:szCs w:val="20"/>
        </w:rPr>
        <w:tab/>
      </w:r>
      <w:r>
        <w:rPr>
          <w:rFonts w:ascii="Times New Roman" w:eastAsia="바탕" w:hAnsi="Times New Roman" w:cs="Times New Roman"/>
          <w:sz w:val="20"/>
          <w:szCs w:val="20"/>
        </w:rPr>
        <w:tab/>
      </w:r>
      <w:r>
        <w:rPr>
          <w:rFonts w:ascii="Times New Roman" w:eastAsia="바탕" w:hAnsi="Times New Roman" w:cs="Times New Roman"/>
          <w:sz w:val="20"/>
          <w:szCs w:val="20"/>
        </w:rPr>
        <w:tab/>
        <w:t>_____________________________________</w:t>
      </w:r>
    </w:p>
    <w:p w:rsidR="00533385" w:rsidRPr="00533385" w:rsidRDefault="00533385" w:rsidP="00533385">
      <w:pPr>
        <w:widowControl w:val="0"/>
        <w:autoSpaceDE w:val="0"/>
        <w:autoSpaceDN w:val="0"/>
        <w:adjustRightInd w:val="0"/>
        <w:ind w:right="-720"/>
        <w:rPr>
          <w:rFonts w:ascii="Times New Roman" w:eastAsia="바탕" w:hAnsi="Times New Roman" w:cs="Times New Roman"/>
          <w:sz w:val="20"/>
          <w:szCs w:val="20"/>
        </w:rPr>
      </w:pPr>
      <w:r w:rsidRPr="00533385">
        <w:rPr>
          <w:rFonts w:ascii="Times New Roman" w:eastAsia="바탕" w:hAnsi="Times New Roman" w:cs="Times New Roman"/>
          <w:sz w:val="20"/>
          <w:szCs w:val="20"/>
        </w:rPr>
        <w:t>Artist/Vendor</w:t>
      </w:r>
      <w:r>
        <w:rPr>
          <w:rFonts w:ascii="Times New Roman" w:eastAsia="바탕" w:hAnsi="Times New Roman" w:cs="Times New Roman"/>
          <w:sz w:val="20"/>
          <w:szCs w:val="20"/>
        </w:rPr>
        <w:tab/>
      </w:r>
      <w:r>
        <w:rPr>
          <w:rFonts w:ascii="Times New Roman" w:eastAsia="바탕" w:hAnsi="Times New Roman" w:cs="Times New Roman"/>
          <w:sz w:val="20"/>
          <w:szCs w:val="20"/>
        </w:rPr>
        <w:tab/>
      </w:r>
      <w:r>
        <w:rPr>
          <w:rFonts w:ascii="Times New Roman" w:eastAsia="바탕" w:hAnsi="Times New Roman" w:cs="Times New Roman"/>
          <w:sz w:val="20"/>
          <w:szCs w:val="20"/>
        </w:rPr>
        <w:tab/>
      </w:r>
      <w:r>
        <w:rPr>
          <w:rFonts w:ascii="Times New Roman" w:eastAsia="바탕" w:hAnsi="Times New Roman" w:cs="Times New Roman"/>
          <w:sz w:val="20"/>
          <w:szCs w:val="20"/>
        </w:rPr>
        <w:tab/>
      </w:r>
      <w:r>
        <w:rPr>
          <w:rFonts w:ascii="Times New Roman" w:eastAsia="바탕" w:hAnsi="Times New Roman" w:cs="Times New Roman"/>
          <w:sz w:val="20"/>
          <w:szCs w:val="20"/>
        </w:rPr>
        <w:tab/>
      </w:r>
      <w:r>
        <w:rPr>
          <w:rFonts w:ascii="Times New Roman" w:eastAsia="바탕" w:hAnsi="Times New Roman" w:cs="Times New Roman"/>
          <w:sz w:val="20"/>
          <w:szCs w:val="20"/>
        </w:rPr>
        <w:tab/>
      </w:r>
      <w:r>
        <w:rPr>
          <w:rFonts w:ascii="Times New Roman" w:eastAsia="바탕" w:hAnsi="Times New Roman" w:cs="Times New Roman"/>
          <w:sz w:val="20"/>
          <w:szCs w:val="20"/>
        </w:rPr>
        <w:tab/>
        <w:t>Date</w:t>
      </w:r>
    </w:p>
    <w:p w:rsidR="00533385" w:rsidRDefault="00533385" w:rsidP="00533385">
      <w:pPr>
        <w:rPr>
          <w:rFonts w:ascii="Times New Roman" w:eastAsia="바탕" w:hAnsi="Times New Roman" w:cs="Times New Roman"/>
          <w:b/>
          <w:sz w:val="20"/>
          <w:szCs w:val="20"/>
        </w:rPr>
      </w:pPr>
    </w:p>
    <w:p w:rsidR="00F049F6" w:rsidRPr="00533385" w:rsidRDefault="00533385">
      <w:pPr>
        <w:rPr>
          <w:rFonts w:ascii="Times New Roman" w:eastAsia="바탕" w:hAnsi="Times New Roman" w:cs="Times New Roman"/>
          <w:b/>
          <w:sz w:val="20"/>
          <w:szCs w:val="20"/>
        </w:rPr>
      </w:pPr>
      <w:r>
        <w:rPr>
          <w:rFonts w:ascii="Times New Roman" w:eastAsia="바탕" w:hAnsi="Times New Roman" w:cs="Times New Roman"/>
          <w:b/>
          <w:sz w:val="20"/>
          <w:szCs w:val="20"/>
        </w:rPr>
        <w:t>*25% gallery fee</w:t>
      </w:r>
      <w:r w:rsidRPr="00533385">
        <w:rPr>
          <w:rFonts w:ascii="Times New Roman" w:eastAsia="바탕" w:hAnsi="Times New Roman" w:cs="Times New Roman"/>
          <w:b/>
          <w:sz w:val="20"/>
          <w:szCs w:val="20"/>
        </w:rPr>
        <w:t xml:space="preserve"> is applicable unless alternative agreements are established</w:t>
      </w:r>
      <w:r w:rsidR="00843AFB">
        <w:rPr>
          <w:rFonts w:ascii="Times New Roman" w:eastAsia="바탕" w:hAnsi="Times New Roman" w:cs="Times New Roman"/>
          <w:b/>
          <w:sz w:val="20"/>
          <w:szCs w:val="20"/>
        </w:rPr>
        <w:t xml:space="preserve"> in writing</w:t>
      </w:r>
      <w:r w:rsidRPr="00533385">
        <w:rPr>
          <w:rFonts w:ascii="Times New Roman" w:eastAsia="바탕" w:hAnsi="Times New Roman" w:cs="Times New Roman"/>
          <w:b/>
          <w:sz w:val="20"/>
          <w:szCs w:val="20"/>
        </w:rPr>
        <w:t>.</w:t>
      </w:r>
    </w:p>
    <w:sectPr w:rsidR="00F049F6" w:rsidRPr="00533385" w:rsidSect="00533385">
      <w:pgSz w:w="12240" w:h="15840"/>
      <w:pgMar w:top="864" w:right="1800" w:bottom="864"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바탕">
    <w:charset w:val="4F"/>
    <w:family w:val="auto"/>
    <w:pitch w:val="variable"/>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33385"/>
    <w:rsid w:val="00146B2A"/>
    <w:rsid w:val="00223B5D"/>
    <w:rsid w:val="00246B3D"/>
    <w:rsid w:val="00272CF6"/>
    <w:rsid w:val="003E07BC"/>
    <w:rsid w:val="00442BF4"/>
    <w:rsid w:val="00533385"/>
    <w:rsid w:val="00550BCF"/>
    <w:rsid w:val="0067556F"/>
    <w:rsid w:val="006D243F"/>
    <w:rsid w:val="007B52D1"/>
    <w:rsid w:val="00843AFB"/>
    <w:rsid w:val="00870F56"/>
    <w:rsid w:val="008E1487"/>
    <w:rsid w:val="00903DC9"/>
    <w:rsid w:val="009E2535"/>
    <w:rsid w:val="00A9533C"/>
    <w:rsid w:val="00AE023C"/>
    <w:rsid w:val="00BF7399"/>
    <w:rsid w:val="00F049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3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3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KD Austin &amp; Associates, LLC</Company>
  <LinksUpToDate>false</LinksUpToDate>
  <CharactersWithSpaces>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Austin</dc:creator>
  <cp:lastModifiedBy>Dobie</cp:lastModifiedBy>
  <cp:revision>4</cp:revision>
  <cp:lastPrinted>2015-11-24T16:27:00Z</cp:lastPrinted>
  <dcterms:created xsi:type="dcterms:W3CDTF">2016-11-03T15:41:00Z</dcterms:created>
  <dcterms:modified xsi:type="dcterms:W3CDTF">2016-11-04T14:40:00Z</dcterms:modified>
</cp:coreProperties>
</file>